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E8" w:rsidRPr="00FD21CE" w:rsidRDefault="008D2A19" w:rsidP="00887EEF">
      <w:pPr>
        <w:pStyle w:val="NormalLat"/>
        <w:tabs>
          <w:tab w:val="clear" w:pos="1728"/>
          <w:tab w:val="left" w:pos="1152"/>
        </w:tabs>
        <w:spacing w:before="120" w:after="120"/>
        <w:ind w:firstLine="1077"/>
        <w:rPr>
          <w:rFonts w:ascii="Arial" w:hAnsi="Arial" w:cs="Arial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Cs w:val="24"/>
          <w:lang w:val="ru-RU"/>
        </w:rPr>
        <w:t>Na</w:t>
      </w:r>
      <w:r w:rsidR="00B046E8" w:rsidRPr="006D4E3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B046E8" w:rsidRPr="006D4E3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</w:t>
      </w:r>
      <w:r>
        <w:rPr>
          <w:rFonts w:ascii="Arial" w:hAnsi="Arial" w:cs="Arial"/>
          <w:szCs w:val="24"/>
          <w:lang w:val="sr-Cyrl-RS"/>
        </w:rPr>
        <w:t>ana</w:t>
      </w:r>
      <w:r w:rsidR="00B046E8" w:rsidRPr="006D4E30">
        <w:rPr>
          <w:rFonts w:ascii="Arial" w:hAnsi="Arial" w:cs="Arial"/>
          <w:szCs w:val="24"/>
          <w:lang w:val="ru-RU"/>
        </w:rPr>
        <w:t xml:space="preserve"> 23. </w:t>
      </w:r>
      <w:r>
        <w:rPr>
          <w:rFonts w:ascii="Arial" w:hAnsi="Arial" w:cs="Arial"/>
          <w:szCs w:val="24"/>
          <w:lang w:val="sr-Cyrl-RS"/>
        </w:rPr>
        <w:t>stav</w:t>
      </w:r>
      <w:r w:rsidR="00B046E8">
        <w:rPr>
          <w:rFonts w:ascii="Arial" w:hAnsi="Arial" w:cs="Arial"/>
          <w:szCs w:val="24"/>
          <w:lang w:val="sr-Cyrl-RS"/>
        </w:rPr>
        <w:t xml:space="preserve"> 3</w:t>
      </w:r>
      <w:r w:rsidR="00B046E8" w:rsidRPr="006D4E30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Zakona</w:t>
      </w:r>
      <w:r w:rsidR="00B046E8" w:rsidRPr="006D4E3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B046E8" w:rsidRPr="006D4E3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zaštiti</w:t>
      </w:r>
      <w:r w:rsidR="00B046E8" w:rsidRPr="006D4E3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konkurencije</w:t>
      </w:r>
      <w:r w:rsidR="00B046E8">
        <w:rPr>
          <w:rFonts w:ascii="Arial" w:hAnsi="Arial" w:cs="Arial"/>
          <w:szCs w:val="24"/>
          <w:lang w:val="sr-Cyrl-RS"/>
        </w:rPr>
        <w:t xml:space="preserve"> („</w:t>
      </w:r>
      <w:r>
        <w:rPr>
          <w:rFonts w:ascii="Arial" w:hAnsi="Arial" w:cs="Arial"/>
          <w:szCs w:val="24"/>
          <w:lang w:val="sr-Cyrl-RS"/>
        </w:rPr>
        <w:t>Službeni</w:t>
      </w:r>
      <w:r w:rsidR="00B046E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glasnik</w:t>
      </w:r>
      <w:r w:rsidR="00B046E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RS</w:t>
      </w:r>
      <w:r w:rsidR="00B046E8">
        <w:rPr>
          <w:rFonts w:ascii="Arial" w:hAnsi="Arial" w:cs="Arial"/>
          <w:szCs w:val="24"/>
          <w:lang w:val="sr-Cyrl-RS"/>
        </w:rPr>
        <w:t xml:space="preserve">“, </w:t>
      </w:r>
      <w:r>
        <w:rPr>
          <w:rFonts w:ascii="Arial" w:hAnsi="Arial" w:cs="Arial"/>
          <w:szCs w:val="24"/>
          <w:lang w:val="sr-Cyrl-RS"/>
        </w:rPr>
        <w:t>br</w:t>
      </w:r>
      <w:r w:rsidR="00B046E8">
        <w:rPr>
          <w:rFonts w:ascii="Arial" w:hAnsi="Arial" w:cs="Arial"/>
          <w:szCs w:val="24"/>
          <w:lang w:val="sr-Cyrl-RS"/>
        </w:rPr>
        <w:t>.</w:t>
      </w:r>
      <w:r w:rsidR="00B046E8" w:rsidRPr="006D4E30">
        <w:rPr>
          <w:rFonts w:ascii="Arial" w:hAnsi="Arial" w:cs="Arial"/>
          <w:szCs w:val="24"/>
          <w:lang w:val="sr-Cyrl-RS"/>
        </w:rPr>
        <w:t xml:space="preserve"> 51/09</w:t>
      </w:r>
      <w:r w:rsidR="00B046E8" w:rsidRPr="000B738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B046E8">
        <w:rPr>
          <w:rFonts w:ascii="Arial" w:hAnsi="Arial" w:cs="Arial"/>
          <w:lang w:val="sr-Cyrl-RS"/>
        </w:rPr>
        <w:t xml:space="preserve"> 95/13</w:t>
      </w:r>
      <w:r w:rsidR="00B046E8" w:rsidRPr="006D4E30">
        <w:rPr>
          <w:rFonts w:ascii="Arial" w:hAnsi="Arial" w:cs="Arial"/>
          <w:szCs w:val="24"/>
          <w:lang w:val="sr-Cyrl-RS"/>
        </w:rPr>
        <w:t>)</w:t>
      </w:r>
      <w:r w:rsidR="00B046E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B046E8" w:rsidRPr="00A64CD1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</w:t>
      </w:r>
      <w:r>
        <w:rPr>
          <w:rFonts w:ascii="Arial" w:hAnsi="Arial" w:cs="Arial"/>
          <w:szCs w:val="24"/>
          <w:lang w:val="sr-Cyrl-RS"/>
        </w:rPr>
        <w:t>ana</w:t>
      </w:r>
      <w:r w:rsidR="00B046E8">
        <w:rPr>
          <w:rFonts w:ascii="Arial" w:hAnsi="Arial" w:cs="Arial"/>
          <w:szCs w:val="24"/>
          <w:lang w:val="sr-Cyrl-RS"/>
        </w:rPr>
        <w:t xml:space="preserve"> </w:t>
      </w:r>
      <w:r w:rsidR="00B046E8" w:rsidRPr="006D4E30">
        <w:rPr>
          <w:rFonts w:ascii="Arial" w:hAnsi="Arial" w:cs="Arial"/>
          <w:szCs w:val="24"/>
          <w:lang w:val="ru-RU"/>
        </w:rPr>
        <w:t xml:space="preserve">8. </w:t>
      </w:r>
      <w:r>
        <w:rPr>
          <w:rFonts w:ascii="Arial" w:hAnsi="Arial" w:cs="Arial"/>
          <w:szCs w:val="24"/>
          <w:lang w:val="sr-Cyrl-RS"/>
        </w:rPr>
        <w:t>stav</w:t>
      </w:r>
      <w:r w:rsidR="00B046E8" w:rsidRPr="006D4E30">
        <w:rPr>
          <w:rFonts w:ascii="Arial" w:hAnsi="Arial" w:cs="Arial"/>
          <w:szCs w:val="24"/>
          <w:lang w:val="sr-Cyrl-RS"/>
        </w:rPr>
        <w:t xml:space="preserve"> 1.</w:t>
      </w:r>
      <w:r w:rsidR="00B046E8" w:rsidRPr="006D4E3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Zakona</w:t>
      </w:r>
      <w:r w:rsidR="00B046E8" w:rsidRPr="006D4E3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B046E8" w:rsidRPr="006D4E3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Narodnoj</w:t>
      </w:r>
      <w:r w:rsidR="00B046E8" w:rsidRPr="006D4E3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skupštini</w:t>
      </w:r>
      <w:r w:rsidR="00B046E8" w:rsidRPr="006D4E30">
        <w:rPr>
          <w:rFonts w:ascii="Arial" w:hAnsi="Arial" w:cs="Arial"/>
          <w:szCs w:val="24"/>
          <w:lang w:val="ru-RU"/>
        </w:rPr>
        <w:t xml:space="preserve"> ("</w:t>
      </w:r>
      <w:r>
        <w:rPr>
          <w:rFonts w:ascii="Arial" w:hAnsi="Arial" w:cs="Arial"/>
          <w:szCs w:val="24"/>
          <w:lang w:val="ru-RU"/>
        </w:rPr>
        <w:t>Službeni</w:t>
      </w:r>
      <w:r w:rsidR="00B046E8" w:rsidRPr="006D4E3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glasnik</w:t>
      </w:r>
      <w:r w:rsidR="00B046E8" w:rsidRPr="006D4E3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RS</w:t>
      </w:r>
      <w:r w:rsidR="00B046E8" w:rsidRPr="006D4E30">
        <w:rPr>
          <w:rFonts w:ascii="Arial" w:hAnsi="Arial" w:cs="Arial"/>
          <w:szCs w:val="24"/>
          <w:lang w:val="ru-RU"/>
        </w:rPr>
        <w:t xml:space="preserve">", </w:t>
      </w:r>
      <w:r>
        <w:rPr>
          <w:rFonts w:ascii="Arial" w:hAnsi="Arial" w:cs="Arial"/>
          <w:szCs w:val="24"/>
          <w:lang w:val="ru-RU"/>
        </w:rPr>
        <w:t>br</w:t>
      </w:r>
      <w:r>
        <w:rPr>
          <w:rFonts w:ascii="Arial" w:hAnsi="Arial" w:cs="Arial"/>
          <w:szCs w:val="24"/>
          <w:lang w:val="sr-Cyrl-CS"/>
        </w:rPr>
        <w:t>oj</w:t>
      </w:r>
      <w:r w:rsidR="00B046E8" w:rsidRPr="006D4E30">
        <w:rPr>
          <w:rFonts w:ascii="Arial" w:hAnsi="Arial" w:cs="Arial"/>
          <w:szCs w:val="24"/>
          <w:lang w:val="sr-Cyrl-CS"/>
        </w:rPr>
        <w:t xml:space="preserve"> 9/10</w:t>
      </w:r>
      <w:r w:rsidR="00B046E8">
        <w:rPr>
          <w:rFonts w:ascii="Arial" w:hAnsi="Arial" w:cs="Arial"/>
          <w:szCs w:val="24"/>
          <w:lang w:val="ru-RU"/>
        </w:rPr>
        <w:t>)</w:t>
      </w:r>
      <w:r w:rsidR="000D0BD9">
        <w:rPr>
          <w:rFonts w:ascii="Arial" w:hAnsi="Arial" w:cs="Arial"/>
          <w:szCs w:val="24"/>
          <w:lang w:val="ru-RU"/>
        </w:rPr>
        <w:t>,</w:t>
      </w:r>
    </w:p>
    <w:p w:rsidR="00B046E8" w:rsidRPr="00887EEF" w:rsidRDefault="008D2A19" w:rsidP="00887EEF">
      <w:pPr>
        <w:pStyle w:val="NormalLat"/>
        <w:tabs>
          <w:tab w:val="clear" w:pos="1728"/>
          <w:tab w:val="left" w:pos="1152"/>
        </w:tabs>
        <w:spacing w:before="120" w:after="120"/>
        <w:ind w:firstLine="1077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B046E8" w:rsidRPr="006D4E3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B046E8" w:rsidRPr="006D4E3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Republike</w:t>
      </w:r>
      <w:r w:rsidR="00B046E8" w:rsidRPr="006D4E3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Srbije</w:t>
      </w:r>
      <w:r w:rsidR="00B046E8" w:rsidRPr="006D4E30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na</w:t>
      </w:r>
      <w:r w:rsidR="00B046E8" w:rsidRPr="006D4E3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Cyrl-RS"/>
        </w:rPr>
        <w:t>Šesnaestoj</w:t>
      </w:r>
      <w:r w:rsidR="00B046E8" w:rsidRPr="006D4E3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sednici</w:t>
      </w:r>
      <w:r w:rsidR="00B046E8" w:rsidRPr="006D4E3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Drugog</w:t>
      </w:r>
      <w:r w:rsidR="00B046E8" w:rsidRPr="006D4E3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redovnog</w:t>
      </w:r>
      <w:r w:rsidR="00B046E8" w:rsidRPr="006D4E3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zasedanja</w:t>
      </w:r>
      <w:r w:rsidR="00B046E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u</w:t>
      </w:r>
      <w:r w:rsidR="00B046E8">
        <w:rPr>
          <w:rFonts w:ascii="Arial" w:hAnsi="Arial" w:cs="Arial"/>
          <w:szCs w:val="24"/>
          <w:lang w:val="ru-RU"/>
        </w:rPr>
        <w:t xml:space="preserve"> 2021</w:t>
      </w:r>
      <w:r w:rsidR="00B046E8" w:rsidRPr="006D4E30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godini</w:t>
      </w:r>
      <w:r w:rsidR="00B046E8" w:rsidRPr="006D4E30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održanoj</w:t>
      </w:r>
      <w:r w:rsidR="00B046E8" w:rsidRPr="006D4E30">
        <w:rPr>
          <w:rFonts w:ascii="Arial" w:hAnsi="Arial" w:cs="Arial"/>
          <w:szCs w:val="24"/>
          <w:lang w:val="en-US"/>
        </w:rPr>
        <w:t xml:space="preserve"> </w:t>
      </w:r>
      <w:r w:rsidR="00B046E8">
        <w:rPr>
          <w:rFonts w:ascii="Arial" w:hAnsi="Arial" w:cs="Arial"/>
          <w:szCs w:val="24"/>
          <w:lang w:val="en-US"/>
        </w:rPr>
        <w:t>2</w:t>
      </w:r>
      <w:r w:rsidR="00B046E8">
        <w:rPr>
          <w:rFonts w:ascii="Arial" w:hAnsi="Arial" w:cs="Arial"/>
          <w:szCs w:val="24"/>
          <w:lang w:val="sr-Cyrl-RS"/>
        </w:rPr>
        <w:t xml:space="preserve">9. </w:t>
      </w:r>
      <w:r>
        <w:rPr>
          <w:rFonts w:ascii="Arial" w:hAnsi="Arial" w:cs="Arial"/>
          <w:szCs w:val="24"/>
          <w:lang w:val="sr-Cyrl-RS"/>
        </w:rPr>
        <w:t>decembra</w:t>
      </w:r>
      <w:r w:rsidR="00B046E8" w:rsidRPr="006D4E30">
        <w:rPr>
          <w:rFonts w:ascii="Arial" w:hAnsi="Arial" w:cs="Arial"/>
          <w:szCs w:val="24"/>
          <w:lang w:val="sr-Cyrl-RS"/>
        </w:rPr>
        <w:t xml:space="preserve"> </w:t>
      </w:r>
      <w:r w:rsidR="00B046E8">
        <w:rPr>
          <w:rFonts w:ascii="Arial" w:hAnsi="Arial" w:cs="Arial"/>
          <w:szCs w:val="24"/>
          <w:lang w:val="ru-RU"/>
        </w:rPr>
        <w:t>2021</w:t>
      </w:r>
      <w:r w:rsidR="00887EEF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godine</w:t>
      </w:r>
      <w:r w:rsidR="00887EEF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donela</w:t>
      </w:r>
      <w:r w:rsidR="00887EEF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</w:p>
    <w:p w:rsidR="00B046E8" w:rsidRPr="00887EEF" w:rsidRDefault="008D2A19" w:rsidP="00AB6E04">
      <w:pPr>
        <w:pStyle w:val="Zakon"/>
        <w:spacing w:before="360"/>
        <w:ind w:left="0" w:right="0"/>
        <w:rPr>
          <w:sz w:val="36"/>
          <w:szCs w:val="28"/>
        </w:rPr>
      </w:pPr>
      <w:r>
        <w:rPr>
          <w:sz w:val="36"/>
          <w:szCs w:val="28"/>
          <w:lang w:val="ru-RU"/>
        </w:rPr>
        <w:t>O</w:t>
      </w:r>
      <w:r w:rsidR="00B046E8" w:rsidRPr="00887EEF">
        <w:rPr>
          <w:sz w:val="36"/>
          <w:szCs w:val="28"/>
          <w:lang w:val="ru-RU"/>
        </w:rPr>
        <w:t xml:space="preserve"> </w:t>
      </w:r>
      <w:r>
        <w:rPr>
          <w:sz w:val="36"/>
          <w:szCs w:val="28"/>
          <w:lang w:val="ru-RU"/>
        </w:rPr>
        <w:t>D</w:t>
      </w:r>
      <w:r w:rsidR="00B046E8" w:rsidRPr="00887EEF">
        <w:rPr>
          <w:sz w:val="36"/>
          <w:szCs w:val="28"/>
          <w:lang w:val="ru-RU"/>
        </w:rPr>
        <w:t xml:space="preserve"> </w:t>
      </w:r>
      <w:r>
        <w:rPr>
          <w:sz w:val="36"/>
          <w:szCs w:val="28"/>
          <w:lang w:val="ru-RU"/>
        </w:rPr>
        <w:t>L</w:t>
      </w:r>
      <w:r w:rsidR="00B046E8" w:rsidRPr="00887EEF">
        <w:rPr>
          <w:sz w:val="36"/>
          <w:szCs w:val="28"/>
          <w:lang w:val="ru-RU"/>
        </w:rPr>
        <w:t xml:space="preserve"> </w:t>
      </w:r>
      <w:r>
        <w:rPr>
          <w:sz w:val="36"/>
          <w:szCs w:val="28"/>
          <w:lang w:val="ru-RU"/>
        </w:rPr>
        <w:t>U</w:t>
      </w:r>
      <w:r w:rsidR="00B046E8" w:rsidRPr="00887EEF">
        <w:rPr>
          <w:sz w:val="36"/>
          <w:szCs w:val="28"/>
          <w:lang w:val="ru-RU"/>
        </w:rPr>
        <w:t xml:space="preserve"> </w:t>
      </w:r>
      <w:r>
        <w:rPr>
          <w:sz w:val="36"/>
          <w:szCs w:val="28"/>
          <w:lang w:val="ru-RU"/>
        </w:rPr>
        <w:t>K</w:t>
      </w:r>
      <w:r w:rsidR="00B046E8" w:rsidRPr="00887EEF">
        <w:rPr>
          <w:sz w:val="36"/>
          <w:szCs w:val="28"/>
          <w:lang w:val="ru-RU"/>
        </w:rPr>
        <w:t xml:space="preserve"> </w:t>
      </w:r>
      <w:r>
        <w:rPr>
          <w:sz w:val="36"/>
          <w:szCs w:val="28"/>
          <w:lang w:val="ru-RU"/>
        </w:rPr>
        <w:t>U</w:t>
      </w:r>
    </w:p>
    <w:p w:rsidR="00B046E8" w:rsidRPr="00AB6E04" w:rsidRDefault="008D2A19" w:rsidP="00AB6E04">
      <w:pPr>
        <w:pStyle w:val="Zakon1"/>
        <w:spacing w:after="240"/>
        <w:ind w:left="0" w:right="0"/>
        <w:rPr>
          <w:szCs w:val="26"/>
          <w:lang w:val="ru-RU"/>
        </w:rPr>
      </w:pPr>
      <w:r>
        <w:rPr>
          <w:szCs w:val="26"/>
          <w:lang w:val="ru-RU"/>
        </w:rPr>
        <w:t>O</w:t>
      </w:r>
      <w:r w:rsidR="00B046E8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IZBORU</w:t>
      </w:r>
      <w:r w:rsidR="00B046E8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ČLANA</w:t>
      </w:r>
      <w:r w:rsidR="00B046E8" w:rsidRPr="00A61110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SAVETA</w:t>
      </w:r>
      <w:r w:rsidR="00B046E8" w:rsidRPr="00A61110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KOMISIJE</w:t>
      </w:r>
      <w:r w:rsidR="00B046E8" w:rsidRPr="00A61110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ZA</w:t>
      </w:r>
      <w:r w:rsidR="00B046E8" w:rsidRPr="00A61110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ZAŠTITU</w:t>
      </w:r>
      <w:r w:rsidR="00B046E8" w:rsidRPr="00A61110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KONKURENCIJE</w:t>
      </w:r>
    </w:p>
    <w:p w:rsidR="00B046E8" w:rsidRPr="006D4E30" w:rsidRDefault="00B046E8" w:rsidP="00AB6E04">
      <w:pPr>
        <w:pStyle w:val="Naslov"/>
        <w:spacing w:before="240"/>
        <w:ind w:left="0" w:right="0"/>
        <w:rPr>
          <w:rFonts w:cs="Arial"/>
          <w:szCs w:val="24"/>
        </w:rPr>
      </w:pPr>
      <w:r w:rsidRPr="006D4E30">
        <w:rPr>
          <w:rFonts w:cs="Arial"/>
          <w:szCs w:val="24"/>
        </w:rPr>
        <w:t>I</w:t>
      </w:r>
    </w:p>
    <w:p w:rsidR="00B046E8" w:rsidRPr="00AB6E04" w:rsidRDefault="008D2A19" w:rsidP="00AB6E04">
      <w:pPr>
        <w:tabs>
          <w:tab w:val="left" w:pos="1152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Za</w:t>
      </w:r>
      <w:r w:rsidR="00B046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B046E8" w:rsidRPr="006D4E3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Saveta</w:t>
      </w:r>
      <w:r w:rsidR="00B046E8" w:rsidRPr="006D4E3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Komisije</w:t>
      </w:r>
      <w:r w:rsidR="00B046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B046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zaštitu</w:t>
      </w:r>
      <w:r w:rsidR="00B046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konkurencije</w:t>
      </w:r>
      <w:r w:rsidR="00B046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B046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B046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Čedomir</w:t>
      </w:r>
      <w:r w:rsidR="00B046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Radojčić</w:t>
      </w:r>
      <w:r w:rsidR="00B046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B046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period</w:t>
      </w:r>
      <w:r w:rsidR="00B046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B046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</w:t>
      </w:r>
      <w:r w:rsidR="00B046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godina</w:t>
      </w:r>
      <w:r w:rsidR="00B046E8">
        <w:rPr>
          <w:rFonts w:ascii="Arial" w:hAnsi="Arial" w:cs="Arial"/>
        </w:rPr>
        <w:t>.</w:t>
      </w:r>
    </w:p>
    <w:p w:rsidR="00B046E8" w:rsidRPr="006D4E30" w:rsidRDefault="00B046E8" w:rsidP="00AB6E04">
      <w:pPr>
        <w:pStyle w:val="Naslov"/>
        <w:spacing w:before="240"/>
        <w:ind w:left="0" w:right="0"/>
        <w:rPr>
          <w:rFonts w:cs="Arial"/>
          <w:szCs w:val="24"/>
        </w:rPr>
      </w:pPr>
      <w:r w:rsidRPr="006D4E30">
        <w:rPr>
          <w:rFonts w:cs="Arial"/>
          <w:szCs w:val="24"/>
        </w:rPr>
        <w:t>II</w:t>
      </w:r>
    </w:p>
    <w:p w:rsidR="00B046E8" w:rsidRPr="006D4E30" w:rsidRDefault="008D2A19" w:rsidP="00C96979">
      <w:pPr>
        <w:tabs>
          <w:tab w:val="left" w:pos="1152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ru-RU"/>
        </w:rPr>
        <w:t>Ovu</w:t>
      </w:r>
      <w:r w:rsidR="00B046E8" w:rsidRPr="006D4E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odluku</w:t>
      </w:r>
      <w:r w:rsidR="00B046E8" w:rsidRPr="006D4E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objaviti</w:t>
      </w:r>
      <w:r w:rsidR="00B046E8" w:rsidRPr="006D4E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B046E8" w:rsidRPr="006D4E30">
        <w:rPr>
          <w:rFonts w:ascii="Arial" w:hAnsi="Arial" w:cs="Arial"/>
          <w:lang w:val="ru-RU"/>
        </w:rPr>
        <w:t xml:space="preserve"> "</w:t>
      </w:r>
      <w:r>
        <w:rPr>
          <w:rFonts w:ascii="Arial" w:hAnsi="Arial" w:cs="Arial"/>
          <w:lang w:val="ru-RU"/>
        </w:rPr>
        <w:t>Službenom</w:t>
      </w:r>
      <w:r w:rsidR="00B046E8" w:rsidRPr="006D4E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glasniku</w:t>
      </w:r>
      <w:r w:rsidR="00B046E8" w:rsidRPr="006D4E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Republike</w:t>
      </w:r>
      <w:r w:rsidR="00B046E8" w:rsidRPr="006D4E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Srbije</w:t>
      </w:r>
      <w:r w:rsidR="00B046E8" w:rsidRPr="006D4E30">
        <w:rPr>
          <w:rFonts w:ascii="Arial" w:hAnsi="Arial" w:cs="Arial"/>
          <w:lang w:val="ru-RU"/>
        </w:rPr>
        <w:t>".</w:t>
      </w:r>
    </w:p>
    <w:p w:rsidR="00C96979" w:rsidRDefault="00C96979" w:rsidP="00AB6E04">
      <w:pPr>
        <w:spacing w:before="120" w:after="120"/>
        <w:rPr>
          <w:rFonts w:ascii="Arial" w:hAnsi="Arial" w:cs="Arial"/>
        </w:rPr>
      </w:pPr>
    </w:p>
    <w:p w:rsidR="00C96979" w:rsidRDefault="00C96979" w:rsidP="00AB6E04">
      <w:pPr>
        <w:spacing w:before="120" w:after="120"/>
        <w:rPr>
          <w:rFonts w:ascii="Arial" w:hAnsi="Arial" w:cs="Arial"/>
        </w:rPr>
      </w:pPr>
    </w:p>
    <w:p w:rsidR="00B046E8" w:rsidRPr="000429A0" w:rsidRDefault="008D2A19" w:rsidP="00AB6E04">
      <w:pPr>
        <w:spacing w:before="120" w:after="120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RS</w:t>
      </w:r>
      <w:r w:rsidR="00B046E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 w:rsidR="00B046E8">
        <w:rPr>
          <w:rFonts w:ascii="Arial" w:hAnsi="Arial" w:cs="Arial"/>
        </w:rPr>
        <w:t xml:space="preserve"> 93</w:t>
      </w:r>
    </w:p>
    <w:p w:rsidR="00B046E8" w:rsidRPr="006D4E30" w:rsidRDefault="008D2A19" w:rsidP="00AB6E04">
      <w:pPr>
        <w:spacing w:before="120" w:after="120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U</w:t>
      </w:r>
      <w:r w:rsidR="00B046E8" w:rsidRPr="006D4E3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Beogradu</w:t>
      </w:r>
      <w:proofErr w:type="spellEnd"/>
      <w:r w:rsidR="00B046E8" w:rsidRPr="006D4E30">
        <w:rPr>
          <w:rFonts w:ascii="Arial" w:hAnsi="Arial" w:cs="Arial"/>
        </w:rPr>
        <w:t xml:space="preserve">, </w:t>
      </w:r>
      <w:r w:rsidR="00B046E8">
        <w:rPr>
          <w:rFonts w:ascii="Arial" w:hAnsi="Arial" w:cs="Arial"/>
        </w:rPr>
        <w:t>2</w:t>
      </w:r>
      <w:r w:rsidR="00B046E8">
        <w:rPr>
          <w:rFonts w:ascii="Arial" w:hAnsi="Arial" w:cs="Arial"/>
          <w:lang w:val="sr-Cyrl-RS"/>
        </w:rPr>
        <w:t>9</w:t>
      </w:r>
      <w:r w:rsidR="00B046E8" w:rsidRPr="006D4E30">
        <w:rPr>
          <w:rFonts w:ascii="Arial" w:hAnsi="Arial" w:cs="Arial"/>
          <w:lang w:val="sr-Cyrl-RS"/>
        </w:rPr>
        <w:t>.</w:t>
      </w:r>
      <w:proofErr w:type="gramEnd"/>
      <w:r w:rsidR="00B046E8" w:rsidRPr="006D4E3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decembra</w:t>
      </w:r>
      <w:r w:rsidR="00B046E8" w:rsidRPr="006D4E30">
        <w:rPr>
          <w:rFonts w:ascii="Arial" w:hAnsi="Arial" w:cs="Arial"/>
          <w:lang w:val="sr-Cyrl-RS"/>
        </w:rPr>
        <w:t xml:space="preserve"> </w:t>
      </w:r>
      <w:r w:rsidR="00B046E8" w:rsidRPr="006D4E30">
        <w:rPr>
          <w:rFonts w:ascii="Arial" w:hAnsi="Arial" w:cs="Arial"/>
        </w:rPr>
        <w:t>20</w:t>
      </w:r>
      <w:r w:rsidR="00B046E8">
        <w:rPr>
          <w:rFonts w:ascii="Arial" w:hAnsi="Arial" w:cs="Arial"/>
          <w:lang w:val="sr-Cyrl-RS"/>
        </w:rPr>
        <w:t>21</w:t>
      </w:r>
      <w:r w:rsidR="00B046E8" w:rsidRPr="006D4E30"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</w:p>
    <w:p w:rsidR="00B046E8" w:rsidRDefault="00B046E8" w:rsidP="00B046E8">
      <w:pPr>
        <w:spacing w:after="60"/>
        <w:rPr>
          <w:rFonts w:ascii="Arial" w:hAnsi="Arial" w:cs="Arial"/>
          <w:lang w:val="sr-Cyrl-RS"/>
        </w:rPr>
      </w:pPr>
    </w:p>
    <w:p w:rsidR="00C96979" w:rsidRPr="006D4E30" w:rsidRDefault="00C96979" w:rsidP="00B046E8">
      <w:pPr>
        <w:spacing w:after="60"/>
        <w:rPr>
          <w:rFonts w:ascii="Arial" w:hAnsi="Arial" w:cs="Arial"/>
          <w:lang w:val="sr-Cyrl-RS"/>
        </w:rPr>
      </w:pPr>
    </w:p>
    <w:p w:rsidR="00C96979" w:rsidRDefault="008D2A19" w:rsidP="00C96979">
      <w:pPr>
        <w:pStyle w:val="Naslov"/>
        <w:spacing w:before="360" w:after="48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NARODNA</w:t>
      </w:r>
      <w:r w:rsidR="00B046E8" w:rsidRPr="00AB6E04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SKUPŠTINA</w:t>
      </w:r>
      <w:r w:rsidR="00B046E8" w:rsidRPr="00AB6E04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REPUBLIKE</w:t>
      </w:r>
      <w:r w:rsidR="00B046E8" w:rsidRPr="00AB6E04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SRBIJE</w:t>
      </w:r>
    </w:p>
    <w:p w:rsidR="00C96979" w:rsidRPr="00C96979" w:rsidRDefault="00C96979" w:rsidP="00C96979">
      <w:pPr>
        <w:pStyle w:val="Naslov"/>
        <w:spacing w:before="360" w:after="480"/>
        <w:jc w:val="left"/>
        <w:rPr>
          <w:rFonts w:cs="Arial"/>
          <w:sz w:val="26"/>
          <w:szCs w:val="26"/>
        </w:rPr>
      </w:pPr>
    </w:p>
    <w:p w:rsidR="00B046E8" w:rsidRPr="006D4E30" w:rsidRDefault="008D2A19" w:rsidP="00B046E8">
      <w:pPr>
        <w:tabs>
          <w:tab w:val="left" w:pos="4114"/>
          <w:tab w:val="center" w:pos="5049"/>
          <w:tab w:val="left" w:pos="8856"/>
        </w:tabs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PREDSEDNIK</w:t>
      </w:r>
    </w:p>
    <w:p w:rsidR="00B046E8" w:rsidRDefault="00B046E8" w:rsidP="00B046E8">
      <w:pPr>
        <w:tabs>
          <w:tab w:val="left" w:pos="5760"/>
          <w:tab w:val="center" w:pos="6660"/>
          <w:tab w:val="left" w:pos="8856"/>
        </w:tabs>
        <w:jc w:val="right"/>
        <w:rPr>
          <w:rFonts w:ascii="Arial" w:hAnsi="Arial" w:cs="Arial"/>
        </w:rPr>
      </w:pPr>
    </w:p>
    <w:p w:rsidR="00B046E8" w:rsidRDefault="00B046E8" w:rsidP="00B046E8">
      <w:pPr>
        <w:tabs>
          <w:tab w:val="left" w:pos="5760"/>
          <w:tab w:val="center" w:pos="6660"/>
          <w:tab w:val="left" w:pos="8856"/>
        </w:tabs>
        <w:jc w:val="right"/>
        <w:rPr>
          <w:rFonts w:ascii="Arial" w:hAnsi="Arial" w:cs="Arial"/>
        </w:rPr>
      </w:pPr>
    </w:p>
    <w:p w:rsidR="00B046E8" w:rsidRPr="006D4E30" w:rsidRDefault="00AB6E04" w:rsidP="00AB6E04">
      <w:pPr>
        <w:tabs>
          <w:tab w:val="left" w:pos="5760"/>
          <w:tab w:val="center" w:pos="6660"/>
          <w:tab w:val="left" w:pos="8856"/>
        </w:tabs>
        <w:jc w:val="center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  <w:t xml:space="preserve">                             </w:t>
      </w:r>
      <w:r w:rsidR="008D2A19">
        <w:rPr>
          <w:rFonts w:ascii="Arial" w:hAnsi="Arial" w:cs="Arial"/>
          <w:lang w:val="sr-Cyrl-RS"/>
        </w:rPr>
        <w:t>Ivica</w:t>
      </w:r>
      <w:r w:rsidR="00B046E8">
        <w:rPr>
          <w:rFonts w:ascii="Arial" w:hAnsi="Arial" w:cs="Arial"/>
          <w:lang w:val="sr-Cyrl-RS"/>
        </w:rPr>
        <w:t xml:space="preserve"> </w:t>
      </w:r>
      <w:r w:rsidR="008D2A19">
        <w:rPr>
          <w:rFonts w:ascii="Arial" w:hAnsi="Arial" w:cs="Arial"/>
          <w:lang w:val="sr-Cyrl-RS"/>
        </w:rPr>
        <w:t>Dačić</w:t>
      </w:r>
    </w:p>
    <w:p w:rsidR="009E59AB" w:rsidRDefault="009E59AB"/>
    <w:sectPr w:rsidR="009E5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BC" w:rsidRDefault="00D702BC" w:rsidP="008D2A19">
      <w:r>
        <w:separator/>
      </w:r>
    </w:p>
  </w:endnote>
  <w:endnote w:type="continuationSeparator" w:id="0">
    <w:p w:rsidR="00D702BC" w:rsidRDefault="00D702BC" w:rsidP="008D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19" w:rsidRDefault="008D2A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19" w:rsidRDefault="008D2A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19" w:rsidRDefault="008D2A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BC" w:rsidRDefault="00D702BC" w:rsidP="008D2A19">
      <w:r>
        <w:separator/>
      </w:r>
    </w:p>
  </w:footnote>
  <w:footnote w:type="continuationSeparator" w:id="0">
    <w:p w:rsidR="00D702BC" w:rsidRDefault="00D702BC" w:rsidP="008D2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19" w:rsidRDefault="008D2A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19" w:rsidRDefault="008D2A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19" w:rsidRDefault="008D2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E8"/>
    <w:rsid w:val="000429A0"/>
    <w:rsid w:val="000D0BD9"/>
    <w:rsid w:val="00887EEF"/>
    <w:rsid w:val="008D2A19"/>
    <w:rsid w:val="009E59AB"/>
    <w:rsid w:val="00AB6E04"/>
    <w:rsid w:val="00B046E8"/>
    <w:rsid w:val="00C96979"/>
    <w:rsid w:val="00D702BC"/>
    <w:rsid w:val="00DB2C6C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B046E8"/>
    <w:pPr>
      <w:tabs>
        <w:tab w:val="left" w:pos="1728"/>
      </w:tabs>
      <w:spacing w:after="240"/>
      <w:ind w:firstLine="1440"/>
      <w:jc w:val="both"/>
    </w:pPr>
    <w:rPr>
      <w:rFonts w:ascii="Helvetica lat" w:hAnsi="Helvetica lat"/>
      <w:szCs w:val="20"/>
      <w:lang w:val="hr-HR"/>
    </w:rPr>
  </w:style>
  <w:style w:type="paragraph" w:customStyle="1" w:styleId="Naslov">
    <w:name w:val="Naslov"/>
    <w:basedOn w:val="Normal"/>
    <w:rsid w:val="00B046E8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customStyle="1" w:styleId="Zakon">
    <w:name w:val="Zakon"/>
    <w:basedOn w:val="Normal"/>
    <w:rsid w:val="00B046E8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 w:cs="Arial"/>
      <w:b/>
      <w:caps/>
      <w:sz w:val="34"/>
      <w:szCs w:val="22"/>
      <w:lang w:val="sr-Cyrl-CS"/>
    </w:rPr>
  </w:style>
  <w:style w:type="paragraph" w:customStyle="1" w:styleId="Zakon1">
    <w:name w:val="Zakon1"/>
    <w:basedOn w:val="Zakon"/>
    <w:rsid w:val="00B046E8"/>
    <w:pPr>
      <w:ind w:left="144" w:right="144"/>
    </w:pPr>
    <w:rPr>
      <w:sz w:val="26"/>
    </w:rPr>
  </w:style>
  <w:style w:type="paragraph" w:styleId="Header">
    <w:name w:val="header"/>
    <w:basedOn w:val="Normal"/>
    <w:link w:val="HeaderChar"/>
    <w:uiPriority w:val="99"/>
    <w:unhideWhenUsed/>
    <w:rsid w:val="008D2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A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A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B046E8"/>
    <w:pPr>
      <w:tabs>
        <w:tab w:val="left" w:pos="1728"/>
      </w:tabs>
      <w:spacing w:after="240"/>
      <w:ind w:firstLine="1440"/>
      <w:jc w:val="both"/>
    </w:pPr>
    <w:rPr>
      <w:rFonts w:ascii="Helvetica lat" w:hAnsi="Helvetica lat"/>
      <w:szCs w:val="20"/>
      <w:lang w:val="hr-HR"/>
    </w:rPr>
  </w:style>
  <w:style w:type="paragraph" w:customStyle="1" w:styleId="Naslov">
    <w:name w:val="Naslov"/>
    <w:basedOn w:val="Normal"/>
    <w:rsid w:val="00B046E8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customStyle="1" w:styleId="Zakon">
    <w:name w:val="Zakon"/>
    <w:basedOn w:val="Normal"/>
    <w:rsid w:val="00B046E8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 w:cs="Arial"/>
      <w:b/>
      <w:caps/>
      <w:sz w:val="34"/>
      <w:szCs w:val="22"/>
      <w:lang w:val="sr-Cyrl-CS"/>
    </w:rPr>
  </w:style>
  <w:style w:type="paragraph" w:customStyle="1" w:styleId="Zakon1">
    <w:name w:val="Zakon1"/>
    <w:basedOn w:val="Zakon"/>
    <w:rsid w:val="00B046E8"/>
    <w:pPr>
      <w:ind w:left="144" w:right="144"/>
    </w:pPr>
    <w:rPr>
      <w:sz w:val="26"/>
    </w:rPr>
  </w:style>
  <w:style w:type="paragraph" w:styleId="Header">
    <w:name w:val="header"/>
    <w:basedOn w:val="Normal"/>
    <w:link w:val="HeaderChar"/>
    <w:uiPriority w:val="99"/>
    <w:unhideWhenUsed/>
    <w:rsid w:val="008D2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A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A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11</cp:revision>
  <dcterms:created xsi:type="dcterms:W3CDTF">2021-12-27T13:14:00Z</dcterms:created>
  <dcterms:modified xsi:type="dcterms:W3CDTF">2021-12-30T06:45:00Z</dcterms:modified>
</cp:coreProperties>
</file>